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7B9" w:rsidRDefault="00A037B9" w:rsidP="00150A13">
      <w:pPr>
        <w:jc w:val="center"/>
        <w:rPr>
          <w:b/>
          <w:sz w:val="28"/>
          <w:szCs w:val="28"/>
        </w:rPr>
      </w:pPr>
    </w:p>
    <w:p w:rsidR="00A037B9" w:rsidRDefault="00A037B9" w:rsidP="00150A13">
      <w:pPr>
        <w:jc w:val="center"/>
        <w:rPr>
          <w:b/>
          <w:sz w:val="28"/>
          <w:szCs w:val="28"/>
        </w:rPr>
      </w:pPr>
      <w:r w:rsidRPr="00A037B9">
        <w:rPr>
          <w:b/>
          <w:sz w:val="28"/>
          <w:szCs w:val="28"/>
        </w:rPr>
        <w:t>ΠΡΑΓΑ - ΚΑΡΛΟΒΥ ΒΑΡΥ “ΑΤΜΟΣΦΑΙΡΙΚΗ ΠΡΑΓΑ &amp; SPA BREAK ΣΤΟ ΚΑΡΛΟΒΥ ΒΑΡΥ”</w:t>
      </w:r>
    </w:p>
    <w:p w:rsidR="00930552" w:rsidRDefault="00930552" w:rsidP="00150A13">
      <w:pPr>
        <w:jc w:val="center"/>
        <w:rPr>
          <w:b/>
          <w:sz w:val="28"/>
          <w:szCs w:val="28"/>
        </w:rPr>
      </w:pPr>
      <w:r>
        <w:rPr>
          <w:b/>
          <w:sz w:val="28"/>
          <w:szCs w:val="28"/>
        </w:rPr>
        <w:t>25/10/26</w:t>
      </w:r>
    </w:p>
    <w:p w:rsidR="00150A13" w:rsidRDefault="00150A13" w:rsidP="00150A13">
      <w:pPr>
        <w:jc w:val="center"/>
        <w:rPr>
          <w:b/>
          <w:sz w:val="28"/>
          <w:szCs w:val="28"/>
        </w:rPr>
      </w:pPr>
    </w:p>
    <w:p w:rsidR="00150A13" w:rsidRPr="002F31C0" w:rsidRDefault="00150A13" w:rsidP="00150A13">
      <w:pPr>
        <w:rPr>
          <w:b/>
          <w:sz w:val="24"/>
          <w:szCs w:val="24"/>
        </w:rPr>
      </w:pPr>
      <w:r w:rsidRPr="002F31C0">
        <w:rPr>
          <w:b/>
          <w:sz w:val="24"/>
          <w:szCs w:val="24"/>
        </w:rPr>
        <w:t xml:space="preserve">1Η ΗΜΕΡΑ: ΑΠΕΥΘΕΙΑΣ ΠΤΗΣΗ ΓΙΑ ΠΡΑΓΑ - ΠΕΡΙΗΓΗΣΗ ΠΟΛΗΣ - ΠΑΛΙΑ ΠΟΛΗ - ΜΕΤΑΦΟΡΑ ΣΤΟ ΞΕΝΟΔΟΧΕΙΟ </w:t>
      </w:r>
    </w:p>
    <w:p w:rsidR="00150A13" w:rsidRPr="002F31C0" w:rsidRDefault="00150A13" w:rsidP="00150A13">
      <w:r w:rsidRPr="002F31C0">
        <w:t>Συγκέντρωση στο αεροδρόμιο, όπου θα συναντήσετε τον συνοδό του γραφείου μας, αρχηγό εξειδικευμένο στο συγκεκριμένο προορισμό και απόλυτο γνώστη της ιστορίας και κουλτούρας της πόλης. Έλεγχος και απευθείας πτήση για την παραμυθένια πόλη της Πράγας. Άφιξη στην πρωτεύουσα της Τσεχίας και στη διαδρομή μας προς το κέντρο της πόλης, θα αρχίσουμε να νοιώθουμε την αύρα της. Η περιήγηση μας στο κέντρο της πόλης ξεκινά από την Παλιά Πόλη, όπου μεταξύ άλλων θα δούμε την πλατεία της Παλιάς Πόλης (</w:t>
      </w:r>
      <w:proofErr w:type="spellStart"/>
      <w:r w:rsidRPr="002F31C0">
        <w:t>Staromestske</w:t>
      </w:r>
      <w:proofErr w:type="spellEnd"/>
      <w:r w:rsidRPr="002F31C0">
        <w:t xml:space="preserve"> </w:t>
      </w:r>
      <w:proofErr w:type="spellStart"/>
      <w:r w:rsidRPr="002F31C0">
        <w:t>namesti</w:t>
      </w:r>
      <w:proofErr w:type="spellEnd"/>
      <w:r w:rsidRPr="002F31C0">
        <w:t xml:space="preserve">), που είναι η παλαιότερη και πιο σημαντική πλατεία της πόλης. Από το 12ο αιώνα έχει υπάρξει «μάρτυρας» πολλών ιστορικών γεγονότων. Θα δούμε ακόμη το μεσαιωνικό Δημαρχείο με το περίφημο αστρονομικό ρολόι (εκατομμύρια επισκέπτες το επισκέπτονται και περιμένουν υπομονετικά με τις φωτογραφικές μηχανές και τα κινητά στα χέρια να χτυπήσουν οι καμπάνες, για να το απαθανατίσουν να «παίρνει ζωή» μπροστά στα μάτια τους), τον ναό της Παναγίας </w:t>
      </w:r>
      <w:proofErr w:type="spellStart"/>
      <w:r w:rsidRPr="002F31C0">
        <w:t>Τυν</w:t>
      </w:r>
      <w:proofErr w:type="spellEnd"/>
      <w:r w:rsidRPr="002F31C0">
        <w:t xml:space="preserve">, την Εβραϊκή συνοικία, το γοτθικό Πύργο της πυρίτιδας, το Πανεπιστήμιο του Καρόλου, το Θέατρο </w:t>
      </w:r>
      <w:proofErr w:type="spellStart"/>
      <w:r w:rsidRPr="002F31C0">
        <w:t>Νόστιτς</w:t>
      </w:r>
      <w:proofErr w:type="spellEnd"/>
      <w:r w:rsidRPr="002F31C0">
        <w:t xml:space="preserve">, την πλατεία </w:t>
      </w:r>
      <w:proofErr w:type="spellStart"/>
      <w:r w:rsidRPr="002F31C0">
        <w:t>Βενσεσλάβ</w:t>
      </w:r>
      <w:proofErr w:type="spellEnd"/>
      <w:r w:rsidRPr="002F31C0">
        <w:t xml:space="preserve"> (</w:t>
      </w:r>
      <w:proofErr w:type="spellStart"/>
      <w:r w:rsidRPr="002F31C0">
        <w:t>Vaclavskénamesti</w:t>
      </w:r>
      <w:proofErr w:type="spellEnd"/>
      <w:r w:rsidRPr="002F31C0">
        <w:t>), την Εθνική βιβλιοθήκη, το Μέγαρο φιλαρμονικής. Κατόπιν, θα έχουμε ελεύθερο χρόνο για φαγητό. Μετάβαση στο ξενοδοχείο μας και τακτοποίηση στα δωμάτια. Για το πρώτο βράδυ σας προτείνουμε να επισκεφθείτε κάποια από τις δεκάδες μπυραρίες και να απολαύσετε παραδοσιακή μπύρα. Μην ξεχνάτε στην Πράγα βρίσκονται 28 ζυθοποιίες και δεκάδες μπαρ και εστιατόρια με κεντρικό θέμα τη μπύρα!</w:t>
      </w:r>
    </w:p>
    <w:p w:rsidR="00150A13" w:rsidRPr="00483415" w:rsidRDefault="00150A13" w:rsidP="00150A13">
      <w:pPr>
        <w:rPr>
          <w:b/>
          <w:sz w:val="24"/>
          <w:szCs w:val="24"/>
        </w:rPr>
      </w:pPr>
      <w:r w:rsidRPr="002F31C0">
        <w:rPr>
          <w:b/>
          <w:sz w:val="24"/>
          <w:szCs w:val="24"/>
        </w:rPr>
        <w:t xml:space="preserve"> 2Η ΗΜΕΡΑ: ΠΡΑΓΑ - ΚΑΣΤΡΟΥΠΟΛΗ - ΓΕΦΥΡΑ ΚΑΡΟΛΟΥ </w:t>
      </w:r>
      <w:r w:rsidR="00483415">
        <w:rPr>
          <w:b/>
          <w:sz w:val="24"/>
          <w:szCs w:val="24"/>
        </w:rPr>
        <w:t>–</w:t>
      </w:r>
      <w:r w:rsidRPr="002F31C0">
        <w:rPr>
          <w:b/>
          <w:sz w:val="24"/>
          <w:szCs w:val="24"/>
        </w:rPr>
        <w:t xml:space="preserve"> </w:t>
      </w:r>
      <w:r w:rsidR="00483415">
        <w:rPr>
          <w:b/>
          <w:sz w:val="24"/>
          <w:szCs w:val="24"/>
          <w:lang w:val="en-US"/>
        </w:rPr>
        <w:t>MET</w:t>
      </w:r>
      <w:r w:rsidR="00483415">
        <w:rPr>
          <w:b/>
          <w:sz w:val="24"/>
          <w:szCs w:val="24"/>
        </w:rPr>
        <w:t>ΑΦΟΡΑ</w:t>
      </w:r>
      <w:bookmarkStart w:id="0" w:name="_GoBack"/>
      <w:bookmarkEnd w:id="0"/>
      <w:r w:rsidR="00483415" w:rsidRPr="00483415">
        <w:rPr>
          <w:b/>
          <w:sz w:val="24"/>
          <w:szCs w:val="24"/>
        </w:rPr>
        <w:t xml:space="preserve"> </w:t>
      </w:r>
      <w:r w:rsidR="00483415">
        <w:rPr>
          <w:b/>
          <w:sz w:val="24"/>
          <w:szCs w:val="24"/>
        </w:rPr>
        <w:t>Σ</w:t>
      </w:r>
      <w:r w:rsidR="00483415">
        <w:rPr>
          <w:b/>
          <w:sz w:val="24"/>
          <w:szCs w:val="24"/>
          <w:lang w:val="en-US"/>
        </w:rPr>
        <w:t>TO</w:t>
      </w:r>
      <w:r w:rsidR="00483415" w:rsidRPr="00483415">
        <w:rPr>
          <w:b/>
          <w:sz w:val="24"/>
          <w:szCs w:val="24"/>
        </w:rPr>
        <w:t xml:space="preserve"> </w:t>
      </w:r>
      <w:r w:rsidR="00483415">
        <w:rPr>
          <w:b/>
          <w:sz w:val="24"/>
          <w:szCs w:val="24"/>
          <w:lang w:val="en-US"/>
        </w:rPr>
        <w:t>KARLOBY</w:t>
      </w:r>
      <w:r w:rsidR="00483415" w:rsidRPr="00483415">
        <w:rPr>
          <w:b/>
          <w:sz w:val="24"/>
          <w:szCs w:val="24"/>
        </w:rPr>
        <w:t xml:space="preserve"> </w:t>
      </w:r>
      <w:r w:rsidR="00483415">
        <w:rPr>
          <w:b/>
          <w:sz w:val="24"/>
          <w:szCs w:val="24"/>
          <w:lang w:val="en-US"/>
        </w:rPr>
        <w:t>BARY</w:t>
      </w:r>
    </w:p>
    <w:p w:rsidR="00150A13" w:rsidRPr="002F31C0" w:rsidRDefault="00150A13" w:rsidP="00150A13">
      <w:r w:rsidRPr="002F31C0">
        <w:t xml:space="preserve">Πρωινό και ξεκινάμε την μέρα μας με την μοναδική </w:t>
      </w:r>
      <w:proofErr w:type="spellStart"/>
      <w:r w:rsidRPr="002F31C0">
        <w:t>Καστρούπολη</w:t>
      </w:r>
      <w:proofErr w:type="spellEnd"/>
      <w:r w:rsidRPr="002F31C0">
        <w:t xml:space="preserve">, με το Κάστρο που βρίσκεται στην κορυφή του λόφου </w:t>
      </w:r>
      <w:proofErr w:type="spellStart"/>
      <w:r w:rsidRPr="002F31C0">
        <w:t>Χρατσάνι</w:t>
      </w:r>
      <w:proofErr w:type="spellEnd"/>
      <w:r w:rsidRPr="002F31C0">
        <w:t xml:space="preserve">. Στην περιήγησή μας θα δούμε το μοναστήρι </w:t>
      </w:r>
      <w:proofErr w:type="spellStart"/>
      <w:r w:rsidRPr="002F31C0">
        <w:t>Στραχόβ</w:t>
      </w:r>
      <w:proofErr w:type="spellEnd"/>
      <w:r w:rsidRPr="002F31C0">
        <w:t xml:space="preserve">, το παλάτι </w:t>
      </w:r>
      <w:proofErr w:type="spellStart"/>
      <w:r w:rsidRPr="002F31C0">
        <w:t>Τσέρνιν</w:t>
      </w:r>
      <w:proofErr w:type="spellEnd"/>
      <w:r w:rsidRPr="002F31C0">
        <w:t xml:space="preserve">, το </w:t>
      </w:r>
      <w:proofErr w:type="spellStart"/>
      <w:r w:rsidRPr="002F31C0">
        <w:t>Λορέτο</w:t>
      </w:r>
      <w:proofErr w:type="spellEnd"/>
      <w:r w:rsidRPr="002F31C0">
        <w:t xml:space="preserve">, το παλάτι </w:t>
      </w:r>
      <w:proofErr w:type="spellStart"/>
      <w:r w:rsidRPr="002F31C0">
        <w:t>Σβαρτσενβέργκ</w:t>
      </w:r>
      <w:proofErr w:type="spellEnd"/>
      <w:r w:rsidRPr="002F31C0">
        <w:t xml:space="preserve">, την Αρχιεπισκοπή της Πράγας, το Προεδρικό μέγαρο, τον Καθεδρικό ναό του Αγίου </w:t>
      </w:r>
      <w:proofErr w:type="spellStart"/>
      <w:r w:rsidRPr="002F31C0">
        <w:t>Βίτου</w:t>
      </w:r>
      <w:proofErr w:type="spellEnd"/>
      <w:r w:rsidRPr="002F31C0">
        <w:t xml:space="preserve"> και το ναό του Αγίου Νικολάου. Θα δούμε ακόμη το Χρυσό Σοκάκι, μια σειρά από μικρά πολύχρωμα μαγαζιά που αρχικά χρησίμευαν ως χώρος φιλοξενίας των φρουρών του παλατιού και σήμερα πουλάνε τουριστικά είδη και τοπικά γλυκίσματα. Συνεχίζουμε με έναν περίπατο στην πέτρινη γέφυρα του Καρόλου που είναι στολισμένη με 30 αγάλματα αγίων, με το πιο «διάσημο» αυτό του Αγίου Ιωάννη του </w:t>
      </w:r>
      <w:proofErr w:type="spellStart"/>
      <w:r w:rsidRPr="002F31C0">
        <w:t>Nepomuk</w:t>
      </w:r>
      <w:proofErr w:type="spellEnd"/>
      <w:r w:rsidRPr="002F31C0">
        <w:t xml:space="preserve">. Αν το αγγίξετε λέει ο μύθος, σας εγγυάται την επόμενη επίσκεψή σας στην Πράγα. Κατόπιν, θα έχουμε ελεύθερο χρόνο για φαγητό και ψώνια. Για το βράδυ σας προτείνουμε να επισκεφτείτε το Μαύρο θέατρο της Πράγας και να οδηγηθείτε σε ένα πολύχρωμο οπτικό ταξίδι χορού, παντομίμας και εντυπωσιακών εφέ φωτισμού 4D από ζωντανούς ερμηνευτές. Μείνετε έκπληκτοι από τα απίθανα σκηνικά, και τα παιχνίδια που γίνονται μπροστά σας. Ένα ταξίδι 4 Ημέρες σε ένα μαγικό κόσμο όπου </w:t>
      </w:r>
      <w:r w:rsidRPr="002F31C0">
        <w:lastRenderedPageBreak/>
        <w:t xml:space="preserve">κυριαρχούν τα πολύχρωμα φώτα και εντυπωσιακά αντικείμενα που αιωρούνται στον αέρα μέσα στο σκοτάδι. Μία μοναδική εμπειρία που δεν πρέπει να χάσετε. </w:t>
      </w:r>
    </w:p>
    <w:p w:rsidR="00483415" w:rsidRDefault="00483415" w:rsidP="00150A13">
      <w:pPr>
        <w:rPr>
          <w:b/>
          <w:sz w:val="24"/>
          <w:szCs w:val="24"/>
        </w:rPr>
      </w:pPr>
      <w:r w:rsidRPr="00483415">
        <w:rPr>
          <w:b/>
          <w:sz w:val="24"/>
          <w:szCs w:val="24"/>
        </w:rPr>
        <w:t>3Η ΗΜΕΡΑ: ΠΡΑΓΑ - ΚΑΡΛΟΒΥ ΒΑΡΥ</w:t>
      </w:r>
    </w:p>
    <w:p w:rsidR="00483415" w:rsidRPr="00483415" w:rsidRDefault="00483415" w:rsidP="00150A13">
      <w:pPr>
        <w:rPr>
          <w:sz w:val="24"/>
          <w:szCs w:val="24"/>
        </w:rPr>
      </w:pPr>
      <w:r w:rsidRPr="00483415">
        <w:rPr>
          <w:b/>
          <w:sz w:val="24"/>
          <w:szCs w:val="24"/>
        </w:rPr>
        <w:t xml:space="preserve"> </w:t>
      </w:r>
      <w:r w:rsidRPr="00483415">
        <w:rPr>
          <w:sz w:val="24"/>
          <w:szCs w:val="24"/>
        </w:rPr>
        <w:t xml:space="preserve">Πρωινό στο ξενοδοχείο και αναχώρηση για την περίφημη λουτρόπολη του </w:t>
      </w:r>
      <w:proofErr w:type="spellStart"/>
      <w:r w:rsidRPr="00483415">
        <w:rPr>
          <w:sz w:val="24"/>
          <w:szCs w:val="24"/>
        </w:rPr>
        <w:t>Κάρλοβι</w:t>
      </w:r>
      <w:proofErr w:type="spellEnd"/>
      <w:r w:rsidRPr="00483415">
        <w:rPr>
          <w:sz w:val="24"/>
          <w:szCs w:val="24"/>
        </w:rPr>
        <w:t xml:space="preserve"> </w:t>
      </w:r>
      <w:proofErr w:type="spellStart"/>
      <w:r w:rsidRPr="00483415">
        <w:rPr>
          <w:sz w:val="24"/>
          <w:szCs w:val="24"/>
        </w:rPr>
        <w:t>Βάρι</w:t>
      </w:r>
      <w:proofErr w:type="spellEnd"/>
      <w:r w:rsidRPr="00483415">
        <w:rPr>
          <w:sz w:val="24"/>
          <w:szCs w:val="24"/>
        </w:rPr>
        <w:t xml:space="preserve">, στη Δυτική Τσεχία, μία από τις πιο κοσμοπολίτικες πόλεις της Βοημίας, παγκοσμίως γνωστή για τις θεραπευτικές ιαματικές πηγές της. Η πόλη βρίσκεται στην κοιλάδα του ποταμού </w:t>
      </w:r>
      <w:proofErr w:type="spellStart"/>
      <w:r w:rsidRPr="00483415">
        <w:rPr>
          <w:sz w:val="24"/>
          <w:szCs w:val="24"/>
        </w:rPr>
        <w:t>Τέπλα</w:t>
      </w:r>
      <w:proofErr w:type="spellEnd"/>
      <w:r w:rsidRPr="00483415">
        <w:rPr>
          <w:sz w:val="24"/>
          <w:szCs w:val="24"/>
        </w:rPr>
        <w:t xml:space="preserve"> κοντά στα σύνορα με τη Γερμανία, 140 χλμ. από την Πράγα και είναι δημοφιλής τόπος προορισμού τουριστών, ειδικά για τις διεθνείς 150 προσωπικότητες που επισκέπτονται τη λουτρόπολη. Το </w:t>
      </w:r>
      <w:proofErr w:type="spellStart"/>
      <w:r w:rsidRPr="00483415">
        <w:rPr>
          <w:sz w:val="24"/>
          <w:szCs w:val="24"/>
        </w:rPr>
        <w:t>Κάρλοβυ</w:t>
      </w:r>
      <w:proofErr w:type="spellEnd"/>
      <w:r w:rsidRPr="00483415">
        <w:rPr>
          <w:sz w:val="24"/>
          <w:szCs w:val="24"/>
        </w:rPr>
        <w:t xml:space="preserve"> </w:t>
      </w:r>
      <w:proofErr w:type="spellStart"/>
      <w:r w:rsidRPr="00483415">
        <w:rPr>
          <w:sz w:val="24"/>
          <w:szCs w:val="24"/>
        </w:rPr>
        <w:t>Βάρυ</w:t>
      </w:r>
      <w:proofErr w:type="spellEnd"/>
      <w:r w:rsidRPr="00483415">
        <w:rPr>
          <w:sz w:val="24"/>
          <w:szCs w:val="24"/>
        </w:rPr>
        <w:t xml:space="preserve"> ιδρύθηκε από τον αυτοκράτορα Κάρολο τον 4ο τον 14ο αιώνα και ονομάστηκε «Βασιλική Πόλη» από τον ίδιο. Από τότε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rsidRPr="00483415">
        <w:rPr>
          <w:sz w:val="24"/>
          <w:szCs w:val="24"/>
        </w:rPr>
        <w:t>Τέπλα</w:t>
      </w:r>
      <w:proofErr w:type="spellEnd"/>
      <w:r w:rsidRPr="00483415">
        <w:rPr>
          <w:sz w:val="24"/>
          <w:szCs w:val="24"/>
        </w:rPr>
        <w:t xml:space="preserve"> καταλαβαίνουμε γιατί ο </w:t>
      </w:r>
      <w:proofErr w:type="spellStart"/>
      <w:r w:rsidRPr="00483415">
        <w:rPr>
          <w:sz w:val="24"/>
          <w:szCs w:val="24"/>
        </w:rPr>
        <w:t>Γκαίτε</w:t>
      </w:r>
      <w:proofErr w:type="spellEnd"/>
      <w:r w:rsidRPr="00483415">
        <w:rPr>
          <w:sz w:val="24"/>
          <w:szCs w:val="24"/>
        </w:rPr>
        <w:t xml:space="preserve">, ο </w:t>
      </w:r>
      <w:proofErr w:type="spellStart"/>
      <w:r w:rsidRPr="00483415">
        <w:rPr>
          <w:sz w:val="24"/>
          <w:szCs w:val="24"/>
        </w:rPr>
        <w:t>Σίλλερ</w:t>
      </w:r>
      <w:proofErr w:type="spellEnd"/>
      <w:r w:rsidRPr="00483415">
        <w:rPr>
          <w:sz w:val="24"/>
          <w:szCs w:val="24"/>
        </w:rPr>
        <w:t xml:space="preserve">, ο </w:t>
      </w:r>
      <w:proofErr w:type="spellStart"/>
      <w:r w:rsidRPr="00483415">
        <w:rPr>
          <w:sz w:val="24"/>
          <w:szCs w:val="24"/>
        </w:rPr>
        <w:t>Μπετόβεν</w:t>
      </w:r>
      <w:proofErr w:type="spellEnd"/>
      <w:r w:rsidRPr="00483415">
        <w:rPr>
          <w:sz w:val="24"/>
          <w:szCs w:val="24"/>
        </w:rPr>
        <w:t xml:space="preserve">, ο Μπαχ, ο Τσάρος της Ρωσίας κ.α. περπάτησαν τον ίδιο δρόμο. Η πόλη είναι επίσης γνωστή για το διεθνές φεστιβάλ κινηματογράφου και για το δημοφιλές τσεχικό ηδύποτο </w:t>
      </w:r>
      <w:proofErr w:type="spellStart"/>
      <w:r w:rsidRPr="00483415">
        <w:rPr>
          <w:sz w:val="24"/>
          <w:szCs w:val="24"/>
        </w:rPr>
        <w:t>Karlovarská</w:t>
      </w:r>
      <w:proofErr w:type="spellEnd"/>
      <w:r w:rsidRPr="00483415">
        <w:rPr>
          <w:sz w:val="24"/>
          <w:szCs w:val="24"/>
        </w:rPr>
        <w:t xml:space="preserve"> </w:t>
      </w:r>
      <w:proofErr w:type="spellStart"/>
      <w:r w:rsidRPr="00483415">
        <w:rPr>
          <w:sz w:val="24"/>
          <w:szCs w:val="24"/>
        </w:rPr>
        <w:t>Becherovka</w:t>
      </w:r>
      <w:proofErr w:type="spellEnd"/>
      <w:r w:rsidRPr="00483415">
        <w:rPr>
          <w:sz w:val="24"/>
          <w:szCs w:val="24"/>
        </w:rPr>
        <w:t xml:space="preserve">. Μεταφορά και τακτοποίηση στο ξενοδοχείο. Περπατήστε κατά μήκος του ποταμού </w:t>
      </w:r>
      <w:proofErr w:type="spellStart"/>
      <w:r w:rsidRPr="00483415">
        <w:rPr>
          <w:sz w:val="24"/>
          <w:szCs w:val="24"/>
        </w:rPr>
        <w:t>Teplá</w:t>
      </w:r>
      <w:proofErr w:type="spellEnd"/>
      <w:r w:rsidRPr="00483415">
        <w:rPr>
          <w:sz w:val="24"/>
          <w:szCs w:val="24"/>
        </w:rPr>
        <w:t xml:space="preserve">, ανάμεσα στα πολύχρωμα κτίρια γοτθικής και αναγεννησιακής αρχιτεκτονικής. Επισκεφθείτε τη </w:t>
      </w:r>
      <w:proofErr w:type="spellStart"/>
      <w:r w:rsidRPr="00483415">
        <w:rPr>
          <w:sz w:val="24"/>
          <w:szCs w:val="24"/>
        </w:rPr>
        <w:t>Mill</w:t>
      </w:r>
      <w:proofErr w:type="spellEnd"/>
      <w:r w:rsidRPr="00483415">
        <w:rPr>
          <w:sz w:val="24"/>
          <w:szCs w:val="24"/>
        </w:rPr>
        <w:t xml:space="preserve"> </w:t>
      </w:r>
      <w:proofErr w:type="spellStart"/>
      <w:r w:rsidRPr="00483415">
        <w:rPr>
          <w:sz w:val="24"/>
          <w:szCs w:val="24"/>
        </w:rPr>
        <w:t>Colonnade</w:t>
      </w:r>
      <w:proofErr w:type="spellEnd"/>
      <w:r w:rsidRPr="00483415">
        <w:rPr>
          <w:sz w:val="24"/>
          <w:szCs w:val="24"/>
        </w:rPr>
        <w:t xml:space="preserve"> και την </w:t>
      </w:r>
      <w:proofErr w:type="spellStart"/>
      <w:r w:rsidRPr="00483415">
        <w:rPr>
          <w:sz w:val="24"/>
          <w:szCs w:val="24"/>
        </w:rPr>
        <w:t>Mar</w:t>
      </w:r>
      <w:proofErr w:type="spellEnd"/>
      <w:r w:rsidRPr="00483415">
        <w:rPr>
          <w:sz w:val="24"/>
          <w:szCs w:val="24"/>
        </w:rPr>
        <w:t xml:space="preserve"> </w:t>
      </w:r>
      <w:proofErr w:type="spellStart"/>
      <w:r w:rsidRPr="00483415">
        <w:rPr>
          <w:sz w:val="24"/>
          <w:szCs w:val="24"/>
        </w:rPr>
        <w:t>ket</w:t>
      </w:r>
      <w:proofErr w:type="spellEnd"/>
      <w:r w:rsidRPr="00483415">
        <w:rPr>
          <w:sz w:val="24"/>
          <w:szCs w:val="24"/>
        </w:rPr>
        <w:t xml:space="preserve"> </w:t>
      </w:r>
      <w:proofErr w:type="spellStart"/>
      <w:r w:rsidRPr="00483415">
        <w:rPr>
          <w:sz w:val="24"/>
          <w:szCs w:val="24"/>
        </w:rPr>
        <w:t>Colonnade</w:t>
      </w:r>
      <w:proofErr w:type="spellEnd"/>
      <w:r w:rsidRPr="00483415">
        <w:rPr>
          <w:sz w:val="24"/>
          <w:szCs w:val="24"/>
        </w:rPr>
        <w:t xml:space="preserve">. Αγοράστε το χαρακτηριστικό πορσελάνινο κύπελλο με το ειδικό στόμιο και δοκιμάστε το ιαματικό νερό απευθείας από τις φυσικές πηγές, ακολουθώντας μια παράδοση που διατηρείται αναλλοίωτη εδώ και αιώνες. Το βράδυ, απολαύστε το δείπνο σας σε ένα από τα κομψά εστιατόρια του ιστορικού κέντρου, δοκιμάζοντας τοπικές σπεσιαλιτέ και τις διάσημες παραδοσιακές </w:t>
      </w:r>
      <w:proofErr w:type="spellStart"/>
      <w:r w:rsidRPr="00483415">
        <w:rPr>
          <w:sz w:val="24"/>
          <w:szCs w:val="24"/>
        </w:rPr>
        <w:t>βάφλες</w:t>
      </w:r>
      <w:proofErr w:type="spellEnd"/>
      <w:r w:rsidRPr="00483415">
        <w:rPr>
          <w:sz w:val="24"/>
          <w:szCs w:val="24"/>
        </w:rPr>
        <w:t xml:space="preserve"> του </w:t>
      </w:r>
      <w:proofErr w:type="spellStart"/>
      <w:r w:rsidRPr="00483415">
        <w:rPr>
          <w:sz w:val="24"/>
          <w:szCs w:val="24"/>
        </w:rPr>
        <w:t>Κάρλοβι</w:t>
      </w:r>
      <w:proofErr w:type="spellEnd"/>
      <w:r w:rsidRPr="00483415">
        <w:rPr>
          <w:sz w:val="24"/>
          <w:szCs w:val="24"/>
        </w:rPr>
        <w:t xml:space="preserve"> </w:t>
      </w:r>
      <w:proofErr w:type="spellStart"/>
      <w:r w:rsidRPr="00483415">
        <w:rPr>
          <w:sz w:val="24"/>
          <w:szCs w:val="24"/>
        </w:rPr>
        <w:t>Βάρι</w:t>
      </w:r>
      <w:proofErr w:type="spellEnd"/>
      <w:r w:rsidRPr="00483415">
        <w:rPr>
          <w:sz w:val="24"/>
          <w:szCs w:val="24"/>
        </w:rPr>
        <w:t xml:space="preserve"> (</w:t>
      </w:r>
      <w:proofErr w:type="spellStart"/>
      <w:r w:rsidRPr="00483415">
        <w:rPr>
          <w:sz w:val="24"/>
          <w:szCs w:val="24"/>
        </w:rPr>
        <w:t>Lázeňské</w:t>
      </w:r>
      <w:proofErr w:type="spellEnd"/>
      <w:r w:rsidRPr="00483415">
        <w:rPr>
          <w:sz w:val="24"/>
          <w:szCs w:val="24"/>
        </w:rPr>
        <w:t xml:space="preserve"> </w:t>
      </w:r>
      <w:proofErr w:type="spellStart"/>
      <w:r w:rsidRPr="00483415">
        <w:rPr>
          <w:sz w:val="24"/>
          <w:szCs w:val="24"/>
        </w:rPr>
        <w:t>oplatky</w:t>
      </w:r>
      <w:proofErr w:type="spellEnd"/>
      <w:r w:rsidRPr="00483415">
        <w:rPr>
          <w:sz w:val="24"/>
          <w:szCs w:val="24"/>
        </w:rPr>
        <w:t>), ολοκληρώνοντας ιδανικά την πρώτη σας γνωριμία με τη μαγευτική λουτρόπολη.</w:t>
      </w:r>
    </w:p>
    <w:p w:rsidR="00483415" w:rsidRDefault="00483415" w:rsidP="00150A13">
      <w:pPr>
        <w:rPr>
          <w:b/>
          <w:sz w:val="24"/>
          <w:szCs w:val="24"/>
        </w:rPr>
      </w:pPr>
      <w:r w:rsidRPr="00483415">
        <w:rPr>
          <w:b/>
          <w:sz w:val="24"/>
          <w:szCs w:val="24"/>
        </w:rPr>
        <w:t>4Η ΗΜΕΡΑ: ΚΑΡΛΟΒΥ ΒΑΡΥ - ΠΤΗΣΗ ΕΠΙΣΤΡΟΦΗΣ</w:t>
      </w:r>
    </w:p>
    <w:p w:rsidR="00150A13" w:rsidRPr="002F31C0" w:rsidRDefault="00483415" w:rsidP="00150A13">
      <w:r w:rsidRPr="00483415">
        <w:rPr>
          <w:b/>
          <w:sz w:val="24"/>
          <w:szCs w:val="24"/>
        </w:rPr>
        <w:t xml:space="preserve"> </w:t>
      </w:r>
      <w:r w:rsidRPr="00483415">
        <w:rPr>
          <w:sz w:val="24"/>
          <w:szCs w:val="24"/>
        </w:rPr>
        <w:t xml:space="preserve">Αξιοποιήστε τον ελεύθερο χρόνο σας με μια επίσκεψη στο περίφημο Εργοστάσιο Κρυστάλλων </w:t>
      </w:r>
      <w:proofErr w:type="spellStart"/>
      <w:r w:rsidRPr="00483415">
        <w:rPr>
          <w:sz w:val="24"/>
          <w:szCs w:val="24"/>
        </w:rPr>
        <w:t>Moser</w:t>
      </w:r>
      <w:proofErr w:type="spellEnd"/>
      <w:r w:rsidRPr="00483415">
        <w:rPr>
          <w:sz w:val="24"/>
          <w:szCs w:val="24"/>
        </w:rPr>
        <w:t xml:space="preserve">, γνωρίζοντας από κοντά την παραδοσιακή τέχνη του χειροποίητου φυσητού κρυστάλλου και θαυμάζοντας δημιουργίες παγκόσμιας φήμης. Στη συνέχεια, απολαύστε τις αγορές σας στο κοσμοπολίτικο κέντρο του </w:t>
      </w:r>
      <w:proofErr w:type="spellStart"/>
      <w:r w:rsidRPr="00483415">
        <w:rPr>
          <w:sz w:val="24"/>
          <w:szCs w:val="24"/>
        </w:rPr>
        <w:t>Κάρλοβι</w:t>
      </w:r>
      <w:proofErr w:type="spellEnd"/>
      <w:r w:rsidRPr="00483415">
        <w:rPr>
          <w:sz w:val="24"/>
          <w:szCs w:val="24"/>
        </w:rPr>
        <w:t xml:space="preserve"> </w:t>
      </w:r>
      <w:proofErr w:type="spellStart"/>
      <w:r w:rsidRPr="00483415">
        <w:rPr>
          <w:sz w:val="24"/>
          <w:szCs w:val="24"/>
        </w:rPr>
        <w:t>Βάρι</w:t>
      </w:r>
      <w:proofErr w:type="spellEnd"/>
      <w:r w:rsidRPr="00483415">
        <w:rPr>
          <w:sz w:val="24"/>
          <w:szCs w:val="24"/>
        </w:rPr>
        <w:t xml:space="preserve"> για αυθεντικά κρύσταλλα Βοημίας, είδη ευεξίας, τις διάσημες γκοφρέτες </w:t>
      </w:r>
      <w:proofErr w:type="spellStart"/>
      <w:r w:rsidRPr="00483415">
        <w:rPr>
          <w:sz w:val="24"/>
          <w:szCs w:val="24"/>
        </w:rPr>
        <w:t>Oplatky</w:t>
      </w:r>
      <w:proofErr w:type="spellEnd"/>
      <w:r w:rsidRPr="00483415">
        <w:rPr>
          <w:sz w:val="24"/>
          <w:szCs w:val="24"/>
        </w:rPr>
        <w:t xml:space="preserve"> και το τοπικό λικέρ </w:t>
      </w:r>
      <w:proofErr w:type="spellStart"/>
      <w:r w:rsidRPr="00483415">
        <w:rPr>
          <w:sz w:val="24"/>
          <w:szCs w:val="24"/>
        </w:rPr>
        <w:t>Becherovka</w:t>
      </w:r>
      <w:proofErr w:type="spellEnd"/>
      <w:r w:rsidRPr="00483415">
        <w:rPr>
          <w:sz w:val="24"/>
          <w:szCs w:val="24"/>
        </w:rPr>
        <w:t xml:space="preserve">. Η καρδιά της πόλης χτυπά στον κομψό κεντρικό πεζόδρομο, δίπλα στις εντυπωσιακές κιονοστοιχίες και τις ιστορικές ιαματικές πηγές, προσφέροντας έναν αριστοκρατικό περίπατο κατά μήκος του ποταμού </w:t>
      </w:r>
      <w:proofErr w:type="spellStart"/>
      <w:r w:rsidRPr="00483415">
        <w:rPr>
          <w:sz w:val="24"/>
          <w:szCs w:val="24"/>
        </w:rPr>
        <w:t>Teplá</w:t>
      </w:r>
      <w:proofErr w:type="spellEnd"/>
      <w:r w:rsidRPr="00483415">
        <w:rPr>
          <w:sz w:val="24"/>
          <w:szCs w:val="24"/>
        </w:rPr>
        <w:t>. Αργά το απόγευμα, μεταφερόμαστε στο αεροδρόμιο της Πράγας για την πτήση της επιστροφής.</w:t>
      </w:r>
    </w:p>
    <w:tbl>
      <w:tblPr>
        <w:tblW w:w="11341" w:type="dxa"/>
        <w:tblInd w:w="-1433" w:type="dxa"/>
        <w:tblCellMar>
          <w:left w:w="0" w:type="dxa"/>
          <w:right w:w="0" w:type="dxa"/>
        </w:tblCellMar>
        <w:tblLook w:val="04A0" w:firstRow="1" w:lastRow="0" w:firstColumn="1" w:lastColumn="0" w:noHBand="0" w:noVBand="1"/>
      </w:tblPr>
      <w:tblGrid>
        <w:gridCol w:w="2128"/>
        <w:gridCol w:w="512"/>
        <w:gridCol w:w="2747"/>
        <w:gridCol w:w="2445"/>
        <w:gridCol w:w="1241"/>
        <w:gridCol w:w="2268"/>
      </w:tblGrid>
      <w:tr w:rsidR="002F31C0" w:rsidRPr="002F31C0" w:rsidTr="002F31C0">
        <w:trPr>
          <w:trHeight w:val="915"/>
        </w:trPr>
        <w:tc>
          <w:tcPr>
            <w:tcW w:w="5387" w:type="dxa"/>
            <w:gridSpan w:val="3"/>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 xml:space="preserve">Πράγα - </w:t>
            </w:r>
            <w:proofErr w:type="spellStart"/>
            <w:r w:rsidRPr="002F31C0">
              <w:rPr>
                <w:b/>
                <w:bCs/>
                <w:color w:val="000000" w:themeColor="text1"/>
              </w:rPr>
              <w:t>Κάρλοβι</w:t>
            </w:r>
            <w:proofErr w:type="spellEnd"/>
            <w:r w:rsidRPr="002F31C0">
              <w:rPr>
                <w:b/>
                <w:bCs/>
                <w:color w:val="000000" w:themeColor="text1"/>
              </w:rPr>
              <w:t xml:space="preserve"> </w:t>
            </w:r>
            <w:proofErr w:type="spellStart"/>
            <w:r w:rsidRPr="002F31C0">
              <w:rPr>
                <w:b/>
                <w:bCs/>
                <w:color w:val="000000" w:themeColor="text1"/>
              </w:rPr>
              <w:t>Βάρι</w:t>
            </w:r>
            <w:proofErr w:type="spellEnd"/>
            <w:r w:rsidRPr="002F31C0">
              <w:rPr>
                <w:b/>
                <w:bCs/>
                <w:color w:val="000000" w:themeColor="text1"/>
              </w:rPr>
              <w:t xml:space="preserve"> «Ατμοσφαιρική Πράγα &amp; Spa </w:t>
            </w:r>
            <w:proofErr w:type="spellStart"/>
            <w:r w:rsidRPr="002F31C0">
              <w:rPr>
                <w:b/>
                <w:bCs/>
                <w:color w:val="000000" w:themeColor="text1"/>
              </w:rPr>
              <w:t>Break</w:t>
            </w:r>
            <w:proofErr w:type="spellEnd"/>
            <w:r w:rsidRPr="002F31C0">
              <w:rPr>
                <w:b/>
                <w:bCs/>
                <w:color w:val="000000" w:themeColor="text1"/>
              </w:rPr>
              <w:t xml:space="preserve"> στο </w:t>
            </w:r>
            <w:proofErr w:type="spellStart"/>
            <w:r w:rsidRPr="002F31C0">
              <w:rPr>
                <w:b/>
                <w:bCs/>
                <w:color w:val="000000" w:themeColor="text1"/>
              </w:rPr>
              <w:t>Κάρλοβι</w:t>
            </w:r>
            <w:proofErr w:type="spellEnd"/>
            <w:r w:rsidRPr="002F31C0">
              <w:rPr>
                <w:b/>
                <w:bCs/>
                <w:color w:val="000000" w:themeColor="text1"/>
              </w:rPr>
              <w:t xml:space="preserve"> </w:t>
            </w:r>
            <w:proofErr w:type="spellStart"/>
            <w:r w:rsidRPr="002F31C0">
              <w:rPr>
                <w:b/>
                <w:bCs/>
                <w:color w:val="000000" w:themeColor="text1"/>
              </w:rPr>
              <w:t>Βάρι</w:t>
            </w:r>
            <w:proofErr w:type="spellEnd"/>
            <w:r w:rsidRPr="002F31C0">
              <w:rPr>
                <w:b/>
                <w:bCs/>
                <w:color w:val="000000" w:themeColor="text1"/>
              </w:rPr>
              <w:t>» 4 μέρες</w:t>
            </w:r>
          </w:p>
        </w:tc>
        <w:tc>
          <w:tcPr>
            <w:tcW w:w="5954"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Αναχωρήσεις : 25/10 - 28/10 Πακέτο εκδρομής.</w:t>
            </w:r>
          </w:p>
        </w:tc>
      </w:tr>
      <w:tr w:rsidR="002F31C0" w:rsidRPr="002F31C0" w:rsidTr="002F31C0">
        <w:trPr>
          <w:trHeight w:val="105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lastRenderedPageBreak/>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proofErr w:type="spellStart"/>
            <w:r w:rsidRPr="002F31C0">
              <w:rPr>
                <w:b/>
                <w:bCs/>
                <w:color w:val="000000" w:themeColor="text1"/>
              </w:rPr>
              <w:t>Κατ</w:t>
            </w:r>
            <w:proofErr w:type="spellEnd"/>
            <w:r w:rsidRPr="002F31C0">
              <w:rPr>
                <w:b/>
                <w:bCs/>
                <w:color w:val="000000" w:themeColor="text1"/>
              </w:rPr>
              <w:t>.</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Τιμή</w:t>
            </w:r>
            <w:r w:rsidRPr="002F31C0">
              <w:rPr>
                <w:b/>
                <w:bCs/>
                <w:color w:val="000000" w:themeColor="text1"/>
              </w:rPr>
              <w:br/>
              <w:t>δίκλινο/τρίκλινο</w:t>
            </w:r>
            <w:r w:rsidRPr="002F31C0">
              <w:rPr>
                <w:b/>
                <w:bCs/>
                <w:color w:val="000000" w:themeColor="text1"/>
              </w:rPr>
              <w:br/>
              <w:t xml:space="preserve">Non </w:t>
            </w:r>
            <w:proofErr w:type="spellStart"/>
            <w:r w:rsidRPr="002F31C0">
              <w:rPr>
                <w:b/>
                <w:bCs/>
                <w:color w:val="000000" w:themeColor="text1"/>
              </w:rPr>
              <w:t>ref</w:t>
            </w:r>
            <w:proofErr w:type="spellEnd"/>
            <w:r w:rsidRPr="002F31C0">
              <w:rPr>
                <w:b/>
                <w:bCs/>
                <w:color w:val="000000" w:themeColor="text1"/>
              </w:rPr>
              <w:t>./Κανονική τιμή</w:t>
            </w:r>
          </w:p>
        </w:tc>
        <w:tc>
          <w:tcPr>
            <w:tcW w:w="244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 xml:space="preserve">Τιμή παιδιού έως 12 ετών: Non </w:t>
            </w:r>
            <w:proofErr w:type="spellStart"/>
            <w:r w:rsidRPr="002F31C0">
              <w:rPr>
                <w:b/>
                <w:bCs/>
                <w:color w:val="000000" w:themeColor="text1"/>
              </w:rPr>
              <w:t>ref</w:t>
            </w:r>
            <w:proofErr w:type="spellEnd"/>
            <w:r w:rsidRPr="002F31C0">
              <w:rPr>
                <w:b/>
                <w:bCs/>
                <w:color w:val="000000" w:themeColor="text1"/>
              </w:rPr>
              <w:t>./Κανονική τιμή</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proofErr w:type="spellStart"/>
            <w:r w:rsidRPr="002F31C0">
              <w:rPr>
                <w:b/>
                <w:bCs/>
                <w:color w:val="000000" w:themeColor="text1"/>
              </w:rPr>
              <w:t>Επιβ</w:t>
            </w:r>
            <w:proofErr w:type="spellEnd"/>
            <w:r w:rsidRPr="002F31C0">
              <w:rPr>
                <w:b/>
                <w:bCs/>
                <w:color w:val="000000" w:themeColor="text1"/>
              </w:rPr>
              <w:t>. Μονόκλινου</w:t>
            </w:r>
          </w:p>
        </w:tc>
        <w:tc>
          <w:tcPr>
            <w:tcW w:w="226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Γενικές Πληροφορίες</w:t>
            </w:r>
          </w:p>
        </w:tc>
      </w:tr>
      <w:tr w:rsidR="002F31C0" w:rsidRPr="002F31C0" w:rsidTr="002F31C0">
        <w:trPr>
          <w:trHeight w:val="111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 xml:space="preserve">Adria </w:t>
            </w:r>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r w:rsidRPr="002F31C0">
              <w:rPr>
                <w:b/>
                <w:bCs/>
                <w:color w:val="000000" w:themeColor="text1"/>
              </w:rPr>
              <w:t xml:space="preserve">Hotel </w:t>
            </w:r>
            <w:proofErr w:type="spellStart"/>
            <w:r w:rsidRPr="002F31C0">
              <w:rPr>
                <w:b/>
                <w:bCs/>
                <w:color w:val="000000" w:themeColor="text1"/>
              </w:rPr>
              <w:t>Petr</w:t>
            </w:r>
            <w:proofErr w:type="spellEnd"/>
            <w:r w:rsidRPr="002F31C0">
              <w:rPr>
                <w:b/>
                <w:bCs/>
                <w:color w:val="000000" w:themeColor="text1"/>
              </w:rPr>
              <w:t xml:space="preserve"> </w:t>
            </w:r>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695€ / 745€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595€ / 645€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100€</w:t>
            </w:r>
          </w:p>
        </w:tc>
        <w:tc>
          <w:tcPr>
            <w:tcW w:w="2268"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Default="002F31C0" w:rsidP="002F31C0">
            <w:pPr>
              <w:rPr>
                <w:color w:val="000000" w:themeColor="text1"/>
              </w:rPr>
            </w:pPr>
            <w:r w:rsidRPr="002F31C0">
              <w:rPr>
                <w:color w:val="000000" w:themeColor="text1"/>
              </w:rPr>
              <w:t>ΑΕΡΟΠΟΡΙΚΗ BULGARIA AIR AIRLINES</w:t>
            </w:r>
            <w:r w:rsidRPr="002F31C0">
              <w:rPr>
                <w:color w:val="000000" w:themeColor="text1"/>
              </w:rPr>
              <w:br/>
            </w:r>
            <w:r w:rsidRPr="002F31C0">
              <w:rPr>
                <w:color w:val="000000" w:themeColor="text1"/>
              </w:rPr>
              <w:br/>
              <w:t xml:space="preserve">Θεσσαλονίκη </w:t>
            </w:r>
            <w:r>
              <w:rPr>
                <w:color w:val="000000" w:themeColor="text1"/>
              </w:rPr>
              <w:t>–</w:t>
            </w:r>
            <w:r w:rsidRPr="002F31C0">
              <w:rPr>
                <w:color w:val="000000" w:themeColor="text1"/>
              </w:rPr>
              <w:t xml:space="preserve"> Πράγα</w:t>
            </w:r>
          </w:p>
          <w:p w:rsidR="002F31C0" w:rsidRDefault="002F31C0" w:rsidP="002F31C0">
            <w:pPr>
              <w:rPr>
                <w:color w:val="000000" w:themeColor="text1"/>
              </w:rPr>
            </w:pPr>
            <w:r w:rsidRPr="002F31C0">
              <w:rPr>
                <w:color w:val="000000" w:themeColor="text1"/>
              </w:rPr>
              <w:t xml:space="preserve"> 09.45 - 10.55</w:t>
            </w:r>
          </w:p>
          <w:p w:rsidR="002F31C0" w:rsidRDefault="002F31C0" w:rsidP="002F31C0">
            <w:pPr>
              <w:rPr>
                <w:color w:val="000000" w:themeColor="text1"/>
              </w:rPr>
            </w:pPr>
            <w:r w:rsidRPr="002F31C0">
              <w:rPr>
                <w:color w:val="000000" w:themeColor="text1"/>
              </w:rPr>
              <w:t xml:space="preserve"> Πράγα - Θεσσαλονίκη </w:t>
            </w:r>
          </w:p>
          <w:p w:rsidR="002F31C0" w:rsidRPr="002F31C0" w:rsidRDefault="002F31C0" w:rsidP="002F31C0">
            <w:pPr>
              <w:rPr>
                <w:color w:val="000000" w:themeColor="text1"/>
              </w:rPr>
            </w:pPr>
            <w:r w:rsidRPr="002F31C0">
              <w:rPr>
                <w:color w:val="000000" w:themeColor="text1"/>
              </w:rPr>
              <w:t>18.45 - 21.40</w:t>
            </w:r>
          </w:p>
        </w:tc>
      </w:tr>
      <w:tr w:rsidR="002F31C0" w:rsidRPr="002F31C0" w:rsidTr="002F31C0">
        <w:trPr>
          <w:trHeight w:val="132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lang w:val="en-US"/>
              </w:rPr>
            </w:pPr>
            <w:r w:rsidRPr="002F31C0">
              <w:rPr>
                <w:b/>
                <w:bCs/>
                <w:color w:val="000000" w:themeColor="text1"/>
                <w:lang w:val="en-US"/>
              </w:rPr>
              <w:t>Adria</w:t>
            </w:r>
            <w:r w:rsidRPr="002F31C0">
              <w:rPr>
                <w:color w:val="000000" w:themeColor="text1"/>
                <w:lang w:val="en-US"/>
              </w:rPr>
              <w:t xml:space="preserve"> </w:t>
            </w:r>
            <w:r w:rsidRPr="002F31C0">
              <w:rPr>
                <w:color w:val="000000" w:themeColor="text1"/>
                <w:lang w:val="en-US"/>
              </w:rPr>
              <w:br/>
            </w:r>
            <w:r w:rsidRPr="002F31C0">
              <w:rPr>
                <w:color w:val="000000" w:themeColor="text1"/>
              </w:rPr>
              <w:t>Πράγα</w:t>
            </w:r>
            <w:r w:rsidRPr="002F31C0">
              <w:rPr>
                <w:color w:val="000000" w:themeColor="text1"/>
                <w:lang w:val="en-US"/>
              </w:rPr>
              <w:t>, (Wenceslas Sq.)</w:t>
            </w:r>
            <w:r w:rsidRPr="002F31C0">
              <w:rPr>
                <w:color w:val="000000" w:themeColor="text1"/>
                <w:lang w:val="en-US"/>
              </w:rPr>
              <w:br/>
            </w:r>
            <w:r w:rsidRPr="002F31C0">
              <w:rPr>
                <w:b/>
                <w:bCs/>
                <w:color w:val="000000" w:themeColor="text1"/>
                <w:lang w:val="en-US"/>
              </w:rPr>
              <w:t xml:space="preserve">Romania plus </w:t>
            </w:r>
            <w:r w:rsidRPr="002F31C0">
              <w:rPr>
                <w:b/>
                <w:bCs/>
                <w:color w:val="000000" w:themeColor="text1"/>
                <w:lang w:val="en-US"/>
              </w:rPr>
              <w:br/>
            </w:r>
            <w:proofErr w:type="spellStart"/>
            <w:r w:rsidRPr="002F31C0">
              <w:rPr>
                <w:color w:val="000000" w:themeColor="text1"/>
              </w:rPr>
              <w:t>Κάρλοβυ</w:t>
            </w:r>
            <w:proofErr w:type="spellEnd"/>
            <w:r w:rsidRPr="002F31C0">
              <w:rPr>
                <w:color w:val="000000" w:themeColor="text1"/>
                <w:lang w:val="en-US"/>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 - 3*</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735€ / 785€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615€ / 665€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120€</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141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Adria</w:t>
            </w:r>
            <w:r w:rsidRPr="002F31C0">
              <w:rPr>
                <w:color w:val="000000" w:themeColor="text1"/>
              </w:rPr>
              <w:t xml:space="preserve"> </w:t>
            </w:r>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proofErr w:type="spellStart"/>
            <w:r w:rsidRPr="002F31C0">
              <w:rPr>
                <w:b/>
                <w:bCs/>
                <w:color w:val="000000" w:themeColor="text1"/>
              </w:rPr>
              <w:t>Dvorak</w:t>
            </w:r>
            <w:proofErr w:type="spellEnd"/>
            <w:r w:rsidRPr="002F31C0">
              <w:rPr>
                <w:b/>
                <w:bCs/>
                <w:color w:val="000000" w:themeColor="text1"/>
              </w:rPr>
              <w:t xml:space="preserve"> Spa &amp; </w:t>
            </w:r>
            <w:proofErr w:type="spellStart"/>
            <w:r w:rsidRPr="002F31C0">
              <w:rPr>
                <w:b/>
                <w:bCs/>
                <w:color w:val="000000" w:themeColor="text1"/>
              </w:rPr>
              <w:t>Wellness</w:t>
            </w:r>
            <w:proofErr w:type="spellEnd"/>
            <w:r w:rsidRPr="002F31C0">
              <w:rPr>
                <w:b/>
                <w:bCs/>
                <w:color w:val="000000" w:themeColor="text1"/>
              </w:rPr>
              <w:t xml:space="preserve"> </w:t>
            </w:r>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765€ / 815€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635€ / 685€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145€</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1575"/>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 xml:space="preserve">Adria </w:t>
            </w:r>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proofErr w:type="spellStart"/>
            <w:r w:rsidRPr="002F31C0">
              <w:rPr>
                <w:b/>
                <w:bCs/>
                <w:color w:val="000000" w:themeColor="text1"/>
              </w:rPr>
              <w:t>Rudolf</w:t>
            </w:r>
            <w:proofErr w:type="spellEnd"/>
            <w:r w:rsidRPr="002F31C0">
              <w:rPr>
                <w:b/>
                <w:bCs/>
                <w:color w:val="000000" w:themeColor="text1"/>
              </w:rPr>
              <w:t xml:space="preserve"> II </w:t>
            </w:r>
            <w:proofErr w:type="spellStart"/>
            <w:r w:rsidRPr="002F31C0">
              <w:rPr>
                <w:b/>
                <w:bCs/>
                <w:color w:val="000000" w:themeColor="text1"/>
              </w:rPr>
              <w:t>plus</w:t>
            </w:r>
            <w:proofErr w:type="spellEnd"/>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795€ / 845€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655€ / 705€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180€</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529"/>
        </w:trPr>
        <w:tc>
          <w:tcPr>
            <w:tcW w:w="11341" w:type="dxa"/>
            <w:gridSpan w:val="6"/>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 xml:space="preserve">Περιλαμβάνονται: </w:t>
            </w:r>
            <w:r w:rsidRPr="002F31C0">
              <w:rPr>
                <w:bCs/>
                <w:color w:val="000000" w:themeColor="text1"/>
              </w:rPr>
              <w:t xml:space="preserve">Φόροι αεροδρομίου. Μία αποσκευή 20kg, μία χειραποσκευή 8kg, προσωπικό αντικείμενο ή μικρή τσάντα, εξασφαλισμένη </w:t>
            </w:r>
            <w:proofErr w:type="spellStart"/>
            <w:r w:rsidRPr="002F31C0">
              <w:rPr>
                <w:bCs/>
                <w:color w:val="000000" w:themeColor="text1"/>
              </w:rPr>
              <w:t>προκάθιση</w:t>
            </w:r>
            <w:proofErr w:type="spellEnd"/>
            <w:r w:rsidRPr="002F31C0">
              <w:rPr>
                <w:bCs/>
                <w:color w:val="000000" w:themeColor="text1"/>
              </w:rPr>
              <w:t>. Περιηγήσεις σύμφωνα με το πρόγραμμα &amp; πρωινό καθημερινά. Ασφάλιση αστικής ευθύνης.</w:t>
            </w:r>
            <w:r w:rsidRPr="002F31C0">
              <w:rPr>
                <w:bCs/>
                <w:color w:val="000000" w:themeColor="text1"/>
              </w:rPr>
              <w:br/>
            </w:r>
            <w:r w:rsidRPr="002F31C0">
              <w:rPr>
                <w:b/>
                <w:bCs/>
                <w:color w:val="000000" w:themeColor="text1"/>
              </w:rPr>
              <w:t xml:space="preserve">Δεν περιλαμβάνονται: </w:t>
            </w:r>
            <w:r w:rsidRPr="002F31C0">
              <w:rPr>
                <w:bCs/>
                <w:color w:val="000000" w:themeColor="text1"/>
              </w:rPr>
              <w:t xml:space="preserve">Είσοδοι σε μουσεία, θεάματα και οτιδήποτε προαιρετικό ή προτεινόμενο. Οι δημοτικοί φόροι διαμονής. Κόστος 2ωρης προαιρετικής κρουαζιέρας με φαγητό στον ποταμό </w:t>
            </w:r>
            <w:proofErr w:type="spellStart"/>
            <w:r w:rsidRPr="002F31C0">
              <w:rPr>
                <w:bCs/>
                <w:color w:val="000000" w:themeColor="text1"/>
              </w:rPr>
              <w:t>Μολδάβα</w:t>
            </w:r>
            <w:proofErr w:type="spellEnd"/>
            <w:r w:rsidRPr="002F31C0">
              <w:rPr>
                <w:bCs/>
                <w:color w:val="000000" w:themeColor="text1"/>
              </w:rPr>
              <w:t xml:space="preserve">: 35€ ενήλικες / 25€ παιδιά έως 12 ετών. Κόστος προαιρετικής επίσκεψης στο Μαύρο Θέατρο: 25€ ενήλικας / </w:t>
            </w:r>
            <w:r>
              <w:rPr>
                <w:bCs/>
                <w:color w:val="000000" w:themeColor="text1"/>
              </w:rPr>
              <w:t xml:space="preserve"> </w:t>
            </w:r>
            <w:r w:rsidRPr="002F31C0">
              <w:rPr>
                <w:bCs/>
                <w:color w:val="000000" w:themeColor="text1"/>
              </w:rPr>
              <w:t>20€ παιδί</w:t>
            </w:r>
          </w:p>
        </w:tc>
      </w:tr>
      <w:tr w:rsidR="002F31C0" w:rsidRPr="002F31C0" w:rsidTr="002F31C0">
        <w:trPr>
          <w:trHeight w:val="1335"/>
        </w:trPr>
        <w:tc>
          <w:tcPr>
            <w:tcW w:w="11341" w:type="dxa"/>
            <w:gridSpan w:val="6"/>
            <w:vMerge/>
            <w:tcBorders>
              <w:top w:val="single" w:sz="6" w:space="0" w:color="CCCCCC"/>
              <w:left w:val="single" w:sz="12" w:space="0" w:color="000000"/>
              <w:bottom w:val="single" w:sz="12" w:space="0" w:color="000000"/>
              <w:right w:val="single" w:sz="12" w:space="0" w:color="000000"/>
            </w:tcBorders>
            <w:vAlign w:val="center"/>
            <w:hideMark/>
          </w:tcPr>
          <w:p w:rsidR="002F31C0" w:rsidRPr="002F31C0" w:rsidRDefault="002F31C0" w:rsidP="002F31C0">
            <w:pPr>
              <w:rPr>
                <w:b/>
                <w:bCs/>
                <w:color w:val="FF0000"/>
                <w:sz w:val="28"/>
                <w:szCs w:val="28"/>
              </w:rPr>
            </w:pPr>
          </w:p>
        </w:tc>
      </w:tr>
    </w:tbl>
    <w:p w:rsidR="00150A13" w:rsidRPr="00150A13" w:rsidRDefault="00150A13" w:rsidP="00150A13">
      <w:pPr>
        <w:rPr>
          <w:color w:val="FF0000"/>
          <w:sz w:val="28"/>
          <w:szCs w:val="28"/>
        </w:rPr>
      </w:pPr>
    </w:p>
    <w:sectPr w:rsidR="00150A13" w:rsidRPr="00150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A13"/>
    <w:rsid w:val="00150A13"/>
    <w:rsid w:val="002F31C0"/>
    <w:rsid w:val="00483415"/>
    <w:rsid w:val="004D01FE"/>
    <w:rsid w:val="008015C8"/>
    <w:rsid w:val="00930552"/>
    <w:rsid w:val="00A037B9"/>
    <w:rsid w:val="00FD18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4F69"/>
  <w15:chartTrackingRefBased/>
  <w15:docId w15:val="{562AB62A-3106-4396-83BE-72E2E6F2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123185">
      <w:bodyDiv w:val="1"/>
      <w:marLeft w:val="0"/>
      <w:marRight w:val="0"/>
      <w:marTop w:val="0"/>
      <w:marBottom w:val="0"/>
      <w:divBdr>
        <w:top w:val="none" w:sz="0" w:space="0" w:color="auto"/>
        <w:left w:val="none" w:sz="0" w:space="0" w:color="auto"/>
        <w:bottom w:val="none" w:sz="0" w:space="0" w:color="auto"/>
        <w:right w:val="none" w:sz="0" w:space="0" w:color="auto"/>
      </w:divBdr>
      <w:divsChild>
        <w:div w:id="1023552679">
          <w:marLeft w:val="0"/>
          <w:marRight w:val="0"/>
          <w:marTop w:val="0"/>
          <w:marBottom w:val="0"/>
          <w:divBdr>
            <w:top w:val="none" w:sz="0" w:space="0" w:color="auto"/>
            <w:left w:val="none" w:sz="0" w:space="0" w:color="auto"/>
            <w:bottom w:val="none" w:sz="0" w:space="0" w:color="auto"/>
            <w:right w:val="none" w:sz="0" w:space="0" w:color="auto"/>
          </w:divBdr>
        </w:div>
        <w:div w:id="607547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1051</Words>
  <Characters>5679</Characters>
  <Application>Microsoft Office Word</Application>
  <DocSecurity>0</DocSecurity>
  <Lines>47</Lines>
  <Paragraphs>13</Paragraphs>
  <ScaleCrop>false</ScaleCrop>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2026-07-29T09:17:00Z</dcterms:created>
  <dcterms:modified xsi:type="dcterms:W3CDTF">2026-09-21T11:34:00Z</dcterms:modified>
</cp:coreProperties>
</file>